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附表2.</w:t>
      </w:r>
    </w:p>
    <w:p>
      <w:pPr>
        <w:jc w:val="left"/>
      </w:pPr>
    </w:p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  <w:u w:val="single"/>
        </w:rPr>
        <w:t>阳江市江城区</w:t>
      </w:r>
      <w:r>
        <w:rPr>
          <w:rFonts w:hint="eastAsia"/>
          <w:sz w:val="44"/>
          <w:szCs w:val="44"/>
        </w:rPr>
        <w:t>存量住宅用地信息汇总表</w:t>
      </w:r>
    </w:p>
    <w:p>
      <w:pPr>
        <w:rPr>
          <w:szCs w:val="21"/>
        </w:rPr>
      </w:pPr>
      <w:r>
        <w:rPr>
          <w:rFonts w:hint="eastAsia"/>
        </w:rPr>
        <w:t xml:space="preserve">                                                                                                               </w:t>
      </w:r>
      <w:r>
        <w:rPr>
          <w:rFonts w:hint="eastAsia"/>
          <w:szCs w:val="21"/>
        </w:rPr>
        <w:t xml:space="preserve">    单位：公顷</w:t>
      </w:r>
    </w:p>
    <w:tbl>
      <w:tblPr>
        <w:tblStyle w:val="5"/>
        <w:tblW w:w="140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03"/>
        <w:gridCol w:w="2277"/>
        <w:gridCol w:w="2205"/>
        <w:gridCol w:w="2548"/>
        <w:gridCol w:w="4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3003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项目总数</w:t>
            </w:r>
          </w:p>
        </w:tc>
        <w:tc>
          <w:tcPr>
            <w:tcW w:w="2277" w:type="dxa"/>
            <w:vMerge w:val="restart"/>
            <w:tcBorders>
              <w:right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存量住宅用地总面积</w:t>
            </w:r>
          </w:p>
        </w:tc>
        <w:tc>
          <w:tcPr>
            <w:tcW w:w="8783" w:type="dxa"/>
            <w:gridSpan w:val="3"/>
            <w:tcBorders>
              <w:left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3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277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205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未动工土地面积</w:t>
            </w:r>
          </w:p>
        </w:tc>
        <w:tc>
          <w:tcPr>
            <w:tcW w:w="2548" w:type="dxa"/>
            <w:vMerge w:val="restart"/>
            <w:tcBorders>
              <w:right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已动工未竣工土地面积</w:t>
            </w:r>
          </w:p>
        </w:tc>
        <w:tc>
          <w:tcPr>
            <w:tcW w:w="403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3003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277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205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48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03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未销售房屋的土地面积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（1）</w:t>
            </w:r>
          </w:p>
        </w:tc>
        <w:tc>
          <w:tcPr>
            <w:tcW w:w="227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（2）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（3）</w:t>
            </w:r>
          </w:p>
        </w:tc>
        <w:tc>
          <w:tcPr>
            <w:tcW w:w="254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（4）</w:t>
            </w:r>
          </w:p>
        </w:tc>
        <w:tc>
          <w:tcPr>
            <w:tcW w:w="403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（5）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3003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15</w:t>
            </w:r>
          </w:p>
        </w:tc>
        <w:tc>
          <w:tcPr>
            <w:tcW w:w="2277" w:type="dxa"/>
            <w:vAlign w:val="center"/>
          </w:tcPr>
          <w:p>
            <w:pPr>
              <w:jc w:val="center"/>
              <w:rPr>
                <w:rFonts w:hint="default" w:eastAsia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65.5037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hint="default" w:eastAsia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34.9806</w:t>
            </w:r>
          </w:p>
        </w:tc>
        <w:tc>
          <w:tcPr>
            <w:tcW w:w="2548" w:type="dxa"/>
            <w:vAlign w:val="center"/>
          </w:tcPr>
          <w:p>
            <w:pPr>
              <w:jc w:val="center"/>
              <w:rPr>
                <w:rFonts w:hint="default"/>
                <w:kern w:val="0"/>
                <w:sz w:val="28"/>
                <w:szCs w:val="28"/>
                <w:lang w:val="en-US"/>
              </w:rPr>
            </w:pPr>
            <w:r>
              <w:rPr>
                <w:rFonts w:hint="eastAsia"/>
                <w:szCs w:val="21"/>
                <w:lang w:val="en-US" w:eastAsia="zh-CN"/>
              </w:rPr>
              <w:t>30.5231</w:t>
            </w:r>
          </w:p>
        </w:tc>
        <w:tc>
          <w:tcPr>
            <w:tcW w:w="4030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</w:tr>
    </w:tbl>
    <w:p>
      <w:pPr>
        <w:rPr>
          <w:szCs w:val="21"/>
        </w:rPr>
      </w:pPr>
      <w:r>
        <w:rPr>
          <w:rFonts w:hint="eastAsia"/>
          <w:szCs w:val="21"/>
        </w:rPr>
        <w:t>填表说明：各表项</w:t>
      </w:r>
      <w:bookmarkStart w:id="0" w:name="_GoBack"/>
      <w:bookmarkEnd w:id="0"/>
      <w:r>
        <w:rPr>
          <w:rFonts w:hint="eastAsia"/>
          <w:szCs w:val="21"/>
        </w:rPr>
        <w:t>数量关系（2）=（3）+（4），（4）</w:t>
      </w:r>
      <w:r>
        <w:rPr>
          <w:rFonts w:hint="eastAsia" w:ascii="宋体" w:hAnsi="宋体" w:eastAsia="宋体" w:cs="宋体"/>
          <w:szCs w:val="21"/>
        </w:rPr>
        <w:t>≧</w:t>
      </w:r>
      <w:r>
        <w:rPr>
          <w:rFonts w:hint="eastAsia"/>
          <w:szCs w:val="21"/>
        </w:rPr>
        <w:t>（5）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JjOGRjZWRkZTBmM2YyYmUzNzQxYzczZjVlMzFlMjEifQ=="/>
  </w:docVars>
  <w:rsids>
    <w:rsidRoot w:val="7A396973"/>
    <w:rsid w:val="00075539"/>
    <w:rsid w:val="003839BF"/>
    <w:rsid w:val="00507F3D"/>
    <w:rsid w:val="00F15D5C"/>
    <w:rsid w:val="01F30842"/>
    <w:rsid w:val="1370742E"/>
    <w:rsid w:val="1CAE6568"/>
    <w:rsid w:val="3AD72FDD"/>
    <w:rsid w:val="3DAA1B3A"/>
    <w:rsid w:val="45FB3F82"/>
    <w:rsid w:val="48DD74BE"/>
    <w:rsid w:val="510C0A94"/>
    <w:rsid w:val="51E11F64"/>
    <w:rsid w:val="5442624B"/>
    <w:rsid w:val="5B5B5FAF"/>
    <w:rsid w:val="641A23BA"/>
    <w:rsid w:val="72A173FC"/>
    <w:rsid w:val="7A1B4126"/>
    <w:rsid w:val="7A396973"/>
    <w:rsid w:val="7A861BD5"/>
    <w:rsid w:val="7BC736E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116</Words>
  <Characters>135</Characters>
  <Lines>2</Lines>
  <Paragraphs>1</Paragraphs>
  <TotalTime>2</TotalTime>
  <ScaleCrop>false</ScaleCrop>
  <LinksUpToDate>false</LinksUpToDate>
  <CharactersWithSpaces>250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2021-10-05T06:44:00Z</dcterms:created>
  <dc:creator>Administrator</dc:creator>
  <cp:lastModifiedBy>Freya_xu</cp:lastModifiedBy>
  <cp:lastPrinted>2020-08-21T00:36:00Z</cp:lastPrinted>
  <dcterms:modified xsi:type="dcterms:W3CDTF">2024-01-05T02:08:21Z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56F69D12FCB34040AEAF510D05AEB0C7_12</vt:lpwstr>
  </property>
</Properties>
</file>