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 w:cs="黑体"/>
          <w:sz w:val="32"/>
          <w:szCs w:val="32"/>
        </w:rPr>
        <w:t>附件1</w:t>
      </w:r>
    </w:p>
    <w:p>
      <w:pPr>
        <w:spacing w:before="156" w:beforeLines="50"/>
        <w:ind w:left="0" w:leftChars="0" w:firstLine="0" w:firstLineChars="0"/>
        <w:jc w:val="center"/>
        <w:rPr>
          <w:rFonts w:hint="eastAsia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广东省</w:t>
      </w:r>
      <w:r>
        <w:rPr>
          <w:rFonts w:hint="eastAsia" w:ascii="黑体" w:hAnsi="黑体" w:eastAsia="黑体" w:cs="黑体"/>
          <w:sz w:val="36"/>
          <w:szCs w:val="36"/>
        </w:rPr>
        <w:t>阳江市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恒丰公证处招聘公证员助理</w:t>
      </w:r>
      <w:r>
        <w:rPr>
          <w:rFonts w:hint="eastAsia" w:ascii="黑体" w:hAnsi="黑体" w:eastAsia="黑体" w:cs="黑体"/>
          <w:sz w:val="36"/>
          <w:szCs w:val="36"/>
        </w:rPr>
        <w:t>报名表</w:t>
      </w:r>
    </w:p>
    <w:p>
      <w:pPr>
        <w:spacing w:before="156" w:beforeLines="50"/>
        <w:rPr>
          <w:rFonts w:ascii="仿宋_GB2312" w:hAnsi="仿宋_GB2312"/>
          <w:sz w:val="28"/>
          <w:szCs w:val="28"/>
        </w:rPr>
      </w:pPr>
      <w:r>
        <w:rPr>
          <w:rFonts w:hint="eastAsia"/>
          <w:sz w:val="28"/>
          <w:szCs w:val="28"/>
        </w:rPr>
        <w:t>报名职位：</w:t>
      </w:r>
      <w:r>
        <w:rPr>
          <w:rFonts w:hint="eastAsia"/>
          <w:sz w:val="28"/>
          <w:szCs w:val="28"/>
          <w:lang w:eastAsia="zh-CN"/>
        </w:rPr>
        <w:t>公证员助理</w:t>
      </w:r>
      <w:r>
        <w:rPr>
          <w:rFonts w:hint="eastAsia"/>
          <w:sz w:val="28"/>
          <w:szCs w:val="28"/>
          <w:lang w:val="en-US" w:eastAsia="zh-CN"/>
        </w:rPr>
        <w:t xml:space="preserve">   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 w:ascii="仿宋_GB2312" w:hAnsi="仿宋_GB2312"/>
          <w:sz w:val="28"/>
          <w:szCs w:val="28"/>
        </w:rPr>
        <w:t>填表日期：    年  月  日</w:t>
      </w: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95"/>
        <w:gridCol w:w="964"/>
        <w:gridCol w:w="476"/>
        <w:gridCol w:w="604"/>
        <w:gridCol w:w="11"/>
        <w:gridCol w:w="825"/>
        <w:gridCol w:w="428"/>
        <w:gridCol w:w="1573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姓   名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民  族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66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出生年月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宋体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lang w:eastAsia="zh-CN"/>
              </w:rPr>
              <w:t>婚姻状况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毕业院校</w:t>
            </w:r>
          </w:p>
        </w:tc>
        <w:tc>
          <w:tcPr>
            <w:tcW w:w="3339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所学专业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学  历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964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学位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6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毕业时间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职业资格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宋体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lang w:eastAsia="zh-CN"/>
              </w:rPr>
              <w:t>资格证编码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家庭住址</w:t>
            </w:r>
          </w:p>
        </w:tc>
        <w:tc>
          <w:tcPr>
            <w:tcW w:w="3350" w:type="dxa"/>
            <w:gridSpan w:val="5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联系电话</w:t>
            </w:r>
          </w:p>
        </w:tc>
        <w:tc>
          <w:tcPr>
            <w:tcW w:w="32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仿宋_GB2312" w:eastAsia="宋体"/>
                <w:sz w:val="24"/>
                <w:lang w:eastAsia="zh-CN"/>
              </w:rPr>
            </w:pPr>
            <w:r>
              <w:rPr>
                <w:rFonts w:hint="eastAsia" w:ascii="仿宋_GB2312" w:hAnsi="仿宋_GB2312"/>
                <w:sz w:val="24"/>
                <w:lang w:eastAsia="zh-CN"/>
              </w:rPr>
              <w:t>荣誉奖励</w:t>
            </w:r>
          </w:p>
        </w:tc>
        <w:tc>
          <w:tcPr>
            <w:tcW w:w="784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  <w:lang w:eastAsia="zh-CN"/>
              </w:rPr>
              <w:t>学习、工作</w:t>
            </w:r>
            <w:r>
              <w:rPr>
                <w:rFonts w:hint="eastAsia" w:ascii="仿宋_GB2312" w:hAnsi="仿宋_GB2312"/>
                <w:sz w:val="24"/>
              </w:rPr>
              <w:t>简历</w:t>
            </w:r>
          </w:p>
        </w:tc>
        <w:tc>
          <w:tcPr>
            <w:tcW w:w="784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hint="eastAsia"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ascii="仿宋_GB2312" w:hAnsi="仿宋_GB2312"/>
                <w:sz w:val="24"/>
              </w:rPr>
            </w:pPr>
          </w:p>
          <w:p>
            <w:pPr>
              <w:rPr>
                <w:rFonts w:hint="eastAsia"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6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家庭成员及主要社会关系</w:t>
            </w: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姓名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与本人关系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出生年月</w:t>
            </w: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工作单位及职务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/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/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/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/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/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66" w:type="dxa"/>
            <w:vMerge w:val="continue"/>
            <w:noWrap w:val="0"/>
            <w:vAlign w:val="center"/>
          </w:tcPr>
          <w:p/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00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报名人  声  明</w:t>
            </w:r>
          </w:p>
        </w:tc>
        <w:tc>
          <w:tcPr>
            <w:tcW w:w="7842" w:type="dxa"/>
            <w:gridSpan w:val="9"/>
            <w:noWrap w:val="0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  <w:jc w:val="center"/>
        </w:trPr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资格审查意见</w:t>
            </w:r>
          </w:p>
        </w:tc>
        <w:tc>
          <w:tcPr>
            <w:tcW w:w="7842" w:type="dxa"/>
            <w:gridSpan w:val="9"/>
            <w:noWrap w:val="0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 xml:space="preserve">          审查人签名：</w:t>
            </w:r>
          </w:p>
        </w:tc>
      </w:tr>
    </w:tbl>
    <w:p>
      <w:pPr>
        <w:spacing w:line="480" w:lineRule="exact"/>
        <w:rPr>
          <w:rFonts w:ascii="宋体"/>
          <w:sz w:val="24"/>
        </w:rPr>
      </w:pPr>
      <w:r>
        <w:rPr>
          <w:rFonts w:hint="eastAsia"/>
          <w:sz w:val="24"/>
        </w:rPr>
        <w:t>说明：1、</w:t>
      </w:r>
      <w:r>
        <w:rPr>
          <w:rFonts w:hint="eastAsia" w:ascii="宋体"/>
          <w:sz w:val="24"/>
        </w:rPr>
        <w:t>此表须双面打印；</w:t>
      </w:r>
    </w:p>
    <w:p>
      <w:pPr>
        <w:spacing w:line="480" w:lineRule="exact"/>
        <w:ind w:left="1078" w:leftChars="342" w:hanging="360" w:hangingChars="150"/>
        <w:rPr>
          <w:sz w:val="32"/>
          <w:szCs w:val="32"/>
        </w:rPr>
      </w:pPr>
      <w:r>
        <w:rPr>
          <w:rFonts w:hint="eastAsia" w:ascii="宋体"/>
          <w:sz w:val="24"/>
        </w:rPr>
        <w:t>2、“</w:t>
      </w:r>
      <w:r>
        <w:rPr>
          <w:rFonts w:hint="eastAsia" w:ascii="宋体"/>
          <w:sz w:val="24"/>
          <w:lang w:eastAsia="zh-CN"/>
        </w:rPr>
        <w:t>学习、工作</w:t>
      </w:r>
      <w:r>
        <w:rPr>
          <w:rFonts w:hint="eastAsia" w:ascii="宋体"/>
          <w:sz w:val="24"/>
        </w:rPr>
        <w:t>简历”栏须填写清楚某年某月至某年某月在何地何单位工作(学习)及任何职务。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MzFkMTZlYWVlYzg3M2NmMTVkZDY2ZGYxMjU1MjUifQ=="/>
  </w:docVars>
  <w:rsids>
    <w:rsidRoot w:val="00000000"/>
    <w:rsid w:val="130926FB"/>
    <w:rsid w:val="1A3A6974"/>
    <w:rsid w:val="490A6E34"/>
    <w:rsid w:val="4A1948F6"/>
    <w:rsid w:val="4AF02FC7"/>
    <w:rsid w:val="5D8131F3"/>
    <w:rsid w:val="5F9E4BF8"/>
    <w:rsid w:val="695B2033"/>
    <w:rsid w:val="6C38739F"/>
    <w:rsid w:val="6EEC71C0"/>
    <w:rsid w:val="70DA4A77"/>
    <w:rsid w:val="72BB6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character" w:customStyle="1" w:styleId="6">
    <w:name w:val="超链接1"/>
    <w:basedOn w:val="4"/>
    <w:link w:val="1"/>
    <w:qFormat/>
    <w:uiPriority w:val="0"/>
    <w:rPr>
      <w:color w:val="0000FF"/>
      <w:u w:val="single"/>
    </w:rPr>
  </w:style>
  <w:style w:type="character" w:customStyle="1" w:styleId="7">
    <w:name w:val="要点1"/>
    <w:basedOn w:val="4"/>
    <w:link w:val="1"/>
    <w:qFormat/>
    <w:uiPriority w:val="0"/>
    <w:rPr>
      <w:b/>
      <w:bCs/>
    </w:rPr>
  </w:style>
  <w:style w:type="paragraph" w:customStyle="1" w:styleId="8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2024-02-18T09:02:00Z</dcterms:created>
  <dc:creator>刘光城</dc:creator>
  <cp:lastModifiedBy>Administrator</cp:lastModifiedBy>
  <cp:lastPrinted>2024-02-19T06:37:00Z</cp:lastPrinted>
  <dcterms:modified xsi:type="dcterms:W3CDTF">2024-02-20T08:35:31Z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F082F8227F8C4D81B401DC6561D19A35_13</vt:lpwstr>
  </property>
</Properties>
</file>